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EB3" w:rsidRDefault="00D054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-</w:t>
      </w:r>
    </w:p>
    <w:p w:rsidR="00FD3EB3" w:rsidRDefault="00D054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№11 имени Г. М. Пясецкого города Орла. </w:t>
      </w:r>
    </w:p>
    <w:p w:rsidR="00FD3EB3" w:rsidRDefault="00FD3EB3">
      <w:pPr>
        <w:pStyle w:val="af"/>
        <w:jc w:val="both"/>
        <w:rPr>
          <w:rStyle w:val="c2c5"/>
          <w:rFonts w:ascii="Times New Roman" w:hAnsi="Times New Roman"/>
          <w:b/>
          <w:sz w:val="28"/>
          <w:szCs w:val="28"/>
        </w:rPr>
      </w:pPr>
    </w:p>
    <w:p w:rsidR="00FD3EB3" w:rsidRDefault="00D05415">
      <w:pPr>
        <w:pStyle w:val="af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Приложение</w:t>
      </w:r>
    </w:p>
    <w:p w:rsidR="00FD3EB3" w:rsidRDefault="00D05415">
      <w:pPr>
        <w:pStyle w:val="af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к АООП ООО</w:t>
      </w:r>
    </w:p>
    <w:p w:rsidR="00FD3EB3" w:rsidRDefault="00D05415">
      <w:pPr>
        <w:pStyle w:val="af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для обучающихся с ЗПР</w:t>
      </w:r>
    </w:p>
    <w:p w:rsidR="00FD3EB3" w:rsidRDefault="00D05415">
      <w:pPr>
        <w:pStyle w:val="af"/>
        <w:ind w:firstLine="708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(вариант 7)</w:t>
      </w:r>
    </w:p>
    <w:p w:rsidR="00FD3EB3" w:rsidRDefault="00D05415">
      <w:pPr>
        <w:pStyle w:val="af"/>
        <w:jc w:val="right"/>
        <w:rPr>
          <w:rStyle w:val="c2c5"/>
          <w:rFonts w:ascii="Times New Roman" w:hAnsi="Times New Roman"/>
          <w:bCs/>
          <w:sz w:val="28"/>
          <w:szCs w:val="28"/>
        </w:rPr>
      </w:pPr>
      <w:r>
        <w:rPr>
          <w:rStyle w:val="c2c5"/>
          <w:rFonts w:ascii="Times New Roman" w:hAnsi="Times New Roman"/>
          <w:bCs/>
          <w:sz w:val="28"/>
          <w:szCs w:val="28"/>
        </w:rPr>
        <w:t>Приказ МБОУ СОШ №11 от 29.08.25 № 238</w:t>
      </w:r>
    </w:p>
    <w:p w:rsidR="00FD3EB3" w:rsidRDefault="00FD3E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3058"/>
        <w:gridCol w:w="3600"/>
        <w:gridCol w:w="3782"/>
      </w:tblGrid>
      <w:tr w:rsidR="00FD3EB3">
        <w:trPr>
          <w:trHeight w:val="2584"/>
          <w:jc w:val="center"/>
        </w:trPr>
        <w:tc>
          <w:tcPr>
            <w:tcW w:w="3058" w:type="dxa"/>
          </w:tcPr>
          <w:p w:rsidR="00FD3EB3" w:rsidRDefault="00FD3EB3">
            <w:pPr>
              <w:pStyle w:val="af"/>
              <w:snapToGrid w:val="0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FD3EB3" w:rsidRDefault="00FD3EB3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  _/ _____________ /</w:t>
            </w: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FD3EB3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«28 » 08.2025г.</w:t>
            </w: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FD3EB3" w:rsidRDefault="00FD3EB3">
            <w:pPr>
              <w:pStyle w:val="af"/>
              <w:snapToGrid w:val="0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«СОГЛАСОВАНО»                Заместитель директора по УВР</w:t>
            </w:r>
          </w:p>
          <w:p w:rsidR="00FD3EB3" w:rsidRDefault="00FD3EB3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_______/ ______________/</w:t>
            </w: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28 » августа 2025г.</w:t>
            </w: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FD3EB3" w:rsidRDefault="00FD3EB3">
            <w:pPr>
              <w:pStyle w:val="af"/>
              <w:snapToGrid w:val="0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«УТВЕРЖДАЮ»</w:t>
            </w: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Директор МБОУ СОШ №11</w:t>
            </w:r>
          </w:p>
          <w:p w:rsidR="00FD3EB3" w:rsidRDefault="00FD3EB3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     /Пирогова И.В./</w:t>
            </w: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D05415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23</w:t>
            </w:r>
            <w:r w:rsidR="00DB7D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D3EB3" w:rsidRDefault="00D05415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«29» августа 2025г.</w:t>
            </w:r>
          </w:p>
          <w:p w:rsidR="00FD3EB3" w:rsidRDefault="00FD3EB3">
            <w:pPr>
              <w:pStyle w:val="af"/>
              <w:spacing w:line="252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EB3" w:rsidRDefault="00FD3EB3">
      <w:pPr>
        <w:rPr>
          <w:rFonts w:ascii="Times New Roman" w:hAnsi="Times New Roman" w:cs="Times New Roman"/>
          <w:sz w:val="24"/>
          <w:szCs w:val="24"/>
        </w:rPr>
      </w:pPr>
    </w:p>
    <w:p w:rsidR="00FD3EB3" w:rsidRDefault="00AE1ED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02E7163" wp14:editId="70C0B9CE">
            <wp:simplePos x="0" y="0"/>
            <wp:positionH relativeFrom="column">
              <wp:posOffset>377190</wp:posOffset>
            </wp:positionH>
            <wp:positionV relativeFrom="paragraph">
              <wp:posOffset>25400</wp:posOffset>
            </wp:positionV>
            <wp:extent cx="4650105" cy="1143000"/>
            <wp:effectExtent l="0" t="0" r="0" b="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010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D3EB3" w:rsidRDefault="00FD3EB3">
      <w:pPr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rPr>
          <w:rFonts w:ascii="Times New Roman" w:hAnsi="Times New Roman" w:cs="Times New Roman"/>
          <w:sz w:val="24"/>
          <w:szCs w:val="24"/>
        </w:rPr>
      </w:pPr>
    </w:p>
    <w:p w:rsidR="00FD3EB3" w:rsidRDefault="00D05415">
      <w:pPr>
        <w:pStyle w:val="af"/>
        <w:ind w:firstLine="708"/>
        <w:jc w:val="center"/>
        <w:rPr>
          <w:rStyle w:val="c2c5"/>
          <w:rFonts w:ascii="Times New Roman" w:hAnsi="Times New Roman"/>
          <w:b/>
          <w:sz w:val="32"/>
          <w:szCs w:val="32"/>
        </w:rPr>
      </w:pPr>
      <w:r>
        <w:rPr>
          <w:rStyle w:val="c2c5"/>
          <w:rFonts w:ascii="Times New Roman" w:hAnsi="Times New Roman"/>
          <w:b/>
          <w:sz w:val="32"/>
          <w:szCs w:val="32"/>
        </w:rPr>
        <w:t>Адаптированная рабочая программа</w:t>
      </w:r>
    </w:p>
    <w:p w:rsidR="00FD3EB3" w:rsidRDefault="00D05415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2c5"/>
          <w:rFonts w:ascii="Times New Roman" w:hAnsi="Times New Roman"/>
          <w:b/>
          <w:sz w:val="32"/>
          <w:szCs w:val="32"/>
        </w:rPr>
        <w:t xml:space="preserve"> учебного предмета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«Алгебра»</w:t>
      </w:r>
    </w:p>
    <w:p w:rsidR="00FD3EB3" w:rsidRDefault="00D05415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FD3EB3" w:rsidRDefault="00D05415">
      <w:pPr>
        <w:pStyle w:val="a9"/>
        <w:tabs>
          <w:tab w:val="left" w:pos="851"/>
        </w:tabs>
        <w:spacing w:before="1" w:line="290" w:lineRule="auto"/>
        <w:ind w:left="0" w:right="-1" w:firstLine="851"/>
        <w:jc w:val="center"/>
      </w:pPr>
      <w:r>
        <w:t>для обучающихся с ЗПР (вариант 7)7-9  классов</w:t>
      </w:r>
    </w:p>
    <w:p w:rsidR="00FD3EB3" w:rsidRDefault="00D05415">
      <w:pPr>
        <w:pStyle w:val="a9"/>
        <w:spacing w:before="1" w:line="290" w:lineRule="auto"/>
        <w:ind w:left="0" w:right="-1" w:firstLine="709"/>
        <w:jc w:val="center"/>
        <w:rPr>
          <w:color w:val="FF0000"/>
        </w:rPr>
      </w:pPr>
      <w:r>
        <w:t>УМК: программа Макарычев Ю.Н.</w:t>
      </w:r>
    </w:p>
    <w:p w:rsidR="00FD3EB3" w:rsidRDefault="00FD3EB3">
      <w:pPr>
        <w:pStyle w:val="a9"/>
        <w:spacing w:before="1" w:line="290" w:lineRule="auto"/>
        <w:ind w:right="3054"/>
        <w:jc w:val="center"/>
      </w:pPr>
    </w:p>
    <w:p w:rsidR="00FD3EB3" w:rsidRDefault="00FD3EB3">
      <w:pPr>
        <w:pStyle w:val="a9"/>
        <w:spacing w:before="1" w:line="290" w:lineRule="auto"/>
        <w:ind w:left="0" w:right="3054" w:firstLine="0"/>
        <w:jc w:val="both"/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D3EB3" w:rsidRDefault="00D05415">
      <w:pPr>
        <w:pStyle w:val="af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Орел 2025 г</w:t>
      </w:r>
    </w:p>
    <w:p w:rsidR="00FD3EB3" w:rsidRDefault="00D0541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‌</w:t>
      </w:r>
      <w:r>
        <w:rPr>
          <w:rFonts w:ascii="Times New Roman" w:eastAsia="Calibri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Реализация воспитательного потенциала уроков алгебры (урочной деятельности, аудиторных занятий в рамках максимально допустимой учебной нагрузки) предусматривает: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побуждение обучающихся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организацию наставничества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FD3EB3" w:rsidRDefault="00D054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курса «Алгебра» на уровне основного общего образования».</w:t>
      </w:r>
    </w:p>
    <w:p w:rsidR="00FD3EB3" w:rsidRDefault="00FD3EB3">
      <w:pPr>
        <w:pStyle w:val="3"/>
        <w:spacing w:before="160" w:after="120"/>
        <w:jc w:val="left"/>
        <w:rPr>
          <w:caps/>
        </w:rPr>
      </w:pPr>
    </w:p>
    <w:p w:rsidR="00FD3EB3" w:rsidRDefault="00D05415">
      <w:pPr>
        <w:pStyle w:val="3"/>
        <w:spacing w:before="160" w:after="120"/>
        <w:jc w:val="left"/>
        <w:rPr>
          <w:caps/>
        </w:rPr>
      </w:pPr>
      <w:bookmarkStart w:id="1" w:name="_Toc153893668"/>
      <w:r>
        <w:rPr>
          <w:caps/>
        </w:rPr>
        <w:t>Содержание учебного КУРСА «аЛГЕБРА» (по годам обучения)</w:t>
      </w:r>
      <w:bookmarkEnd w:id="1"/>
    </w:p>
    <w:p w:rsidR="00FD3EB3" w:rsidRDefault="00D05415">
      <w:pPr>
        <w:pStyle w:val="3"/>
        <w:spacing w:before="160" w:after="120"/>
        <w:jc w:val="left"/>
        <w:rPr>
          <w:b/>
          <w:caps/>
        </w:rPr>
      </w:pPr>
      <w:bookmarkStart w:id="2" w:name="_Toc153893669"/>
      <w:r>
        <w:rPr>
          <w:b/>
          <w:caps/>
        </w:rPr>
        <w:t>7 класс</w:t>
      </w:r>
      <w:bookmarkEnd w:id="2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Степень с натуральным показателем: определение, преобразование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выражений на основе определения, запись больших чисел.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признаков делимости, разложение на множители натуральных чисел.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Реальные зависимости, в том числе прямая и обратная пропорциональности.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Переменные, числовое значение выражения с переменной. До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пустимые значения переменных. Представление зависимости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между величинами в виде формулы. Вычисления по формулам.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Свойства степени с натуральным показателем.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Уравнение, корень уравнения, правила преобразования уравнения, равносильность уравнений.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уравнение с двумя переменными и его график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  <w:t>*</w:t>
      </w:r>
      <w:r>
        <w:rPr>
          <w:rStyle w:val="a4"/>
          <w:rFonts w:ascii="Times New Roman" w:eastAsiaTheme="minorEastAsia" w:hAnsi="Times New Roman" w:cs="Times New Roman"/>
          <w:i/>
          <w:sz w:val="28"/>
          <w:szCs w:val="28"/>
          <w:lang w:eastAsia="ru-RU"/>
        </w:rPr>
        <w:footnoteReference w:id="1"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Координата точки на прямой. Числовые промежутки. Расстояние между двумя точками координатной прямой.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Прямоугольная система координат, оси </w:t>
      </w:r>
      <w:r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Ox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и </w:t>
      </w:r>
      <w:r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Oy.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 Абсцисса и ордината точки на координатной плоскости. Примеры графиков, заданных формулами. Чтение графиков реальных зависимостей.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Понятие функции. График функции. Свойства функций. Линей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ная функция, её график. График функции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 = kx + b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*Графическое решение линейных уравнений и систем линейных уравнений*.</w:t>
      </w:r>
    </w:p>
    <w:p w:rsidR="00FD3EB3" w:rsidRDefault="00FD3EB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FD3EB3" w:rsidRDefault="00D05415">
      <w:pPr>
        <w:pStyle w:val="3"/>
        <w:spacing w:before="160" w:after="120"/>
        <w:jc w:val="left"/>
        <w:rPr>
          <w:b/>
          <w:caps/>
        </w:rPr>
      </w:pPr>
      <w:bookmarkStart w:id="3" w:name="_Toc153893670"/>
      <w:bookmarkStart w:id="4" w:name="_Toc83232967"/>
      <w:r>
        <w:rPr>
          <w:b/>
          <w:caps/>
        </w:rPr>
        <w:t>8 КЛАСС</w:t>
      </w:r>
      <w:bookmarkEnd w:id="3"/>
      <w:bookmarkEnd w:id="4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Квадратный корень из числа. *Понятие об иррациональном числе. Десятичные приближения иррациональных чисел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Свойства арифметических квадратных корней и их применение к преобразованию числовых выражений и вычислениям. *Действительные числа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с целым показателем и её свойства. Стандартная запись числа.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Квадратный трёхчлен; разложение квадратного трёхчлена на множители.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Квадратное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уравнение,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формула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корней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квадратного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уравнения. *Теорема Виета</w:t>
      </w:r>
      <w:r>
        <w:rPr>
          <w:rFonts w:ascii="Times New Roman" w:eastAsiaTheme="minorEastAsia" w:hAnsi="Times New Roman" w:cs="Times New Roman"/>
          <w:i/>
          <w:spacing w:val="-4"/>
          <w:sz w:val="28"/>
          <w:szCs w:val="28"/>
          <w:lang w:eastAsia="ru-RU"/>
        </w:rPr>
        <w:t>*.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 Решение уравнений, сводящихся к линейным и квадратным. Простейшие дробно-рациональные уравнения.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Графическая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интерпретация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уравнений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двумя</w:t>
      </w:r>
      <w:r>
        <w:rPr>
          <w:rFonts w:ascii="Times New Roman" w:eastAsiaTheme="minorEastAsia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переменными и систем линейных уравнений с двумя переменными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Примеры решения систем нелинейных уравнений с двумя переменными.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функции. Область определения и множество значений функции. Способы задания функций.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*Графическое решение уравнений и систем уравнений*.</w:t>
      </w:r>
    </w:p>
    <w:p w:rsidR="00FD3EB3" w:rsidRDefault="00FD3EB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FD3EB3" w:rsidRDefault="00D05415">
      <w:pPr>
        <w:pStyle w:val="3"/>
        <w:spacing w:before="160" w:after="120"/>
        <w:jc w:val="left"/>
        <w:rPr>
          <w:b/>
          <w:caps/>
        </w:rPr>
      </w:pPr>
      <w:bookmarkStart w:id="5" w:name="_Toc153893671"/>
      <w:bookmarkStart w:id="6" w:name="_Toc83232968"/>
      <w:r>
        <w:rPr>
          <w:b/>
          <w:caps/>
        </w:rPr>
        <w:t>9 КЛАСС</w:t>
      </w:r>
      <w:bookmarkEnd w:id="5"/>
      <w:bookmarkEnd w:id="6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Рациональные числа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, 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иррациональные числа, конечные и бесконечные десятичные дроби. Множество действительных чисел;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Сравнение действительных чисел, арифметические действия с действительными числами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Размеры объектов окружающего мира, длительность процессов в окружающем мире.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Приближённое значение величины, точность приближения.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Округление чисел. Прикидка и оценка результатов вычислений.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Линейное уравнение. Решение уравнений, сводящихся к линейным.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Квадратное уравнение. Решение уравнений, сводящихся к квадратным. Биквадратное уравнение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 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Примеры решения урав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нений третьей и четвёртой степеней разложением на множители</w:t>
      </w:r>
      <w:r>
        <w:rPr>
          <w:rFonts w:ascii="Times New Roman" w:eastAsiaTheme="minorEastAsia" w:hAnsi="Times New Roman" w:cs="Times New Roman"/>
          <w:i/>
          <w:spacing w:val="-2"/>
          <w:sz w:val="28"/>
          <w:szCs w:val="28"/>
          <w:lang w:eastAsia="ru-RU"/>
        </w:rPr>
        <w:t>*.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дробно-рациональных уравнений.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методом.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— второй степени. Графическая интерпретация системы уравнений с двумя переменными.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текстовых задач алгебраическим способом.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Числовые неравенства и их свойства.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Графики функций: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+ 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их свойства.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 и прогрессии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-го члена.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Арифметическая и геометрическая прогрессии. Формулы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*.</w:t>
      </w:r>
    </w:p>
    <w:p w:rsidR="00FD3EB3" w:rsidRDefault="00D05415">
      <w:pPr>
        <w:pStyle w:val="3"/>
        <w:spacing w:before="160" w:after="120"/>
        <w:jc w:val="left"/>
        <w:rPr>
          <w:caps/>
        </w:rPr>
      </w:pPr>
      <w:bookmarkStart w:id="7" w:name="_Toc153893672"/>
      <w:r>
        <w:rPr>
          <w:caps/>
        </w:rPr>
        <w:t>планируемые Предметные результаты освоения ФЕДЕРАЛЬНой рабочей программы курса «алгебра»</w:t>
      </w:r>
      <w:bookmarkEnd w:id="7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Освоение учебного курса «Алгебра»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FD3EB3" w:rsidRDefault="00FD3EB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FD3EB3" w:rsidRDefault="00D05415">
      <w:pPr>
        <w:pStyle w:val="3"/>
        <w:spacing w:before="160" w:after="120"/>
        <w:jc w:val="left"/>
        <w:rPr>
          <w:b/>
          <w:caps/>
        </w:rPr>
      </w:pPr>
      <w:bookmarkStart w:id="8" w:name="_Toc153893673"/>
      <w:bookmarkStart w:id="9" w:name="_Toc83232975"/>
      <w:r>
        <w:rPr>
          <w:b/>
          <w:caps/>
        </w:rPr>
        <w:t>7 КЛАСС</w:t>
      </w:r>
      <w:bookmarkEnd w:id="8"/>
      <w:bookmarkEnd w:id="9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Находить значения числовых выражений; применять разнообразные способы и приёмы вычисления значений дробных 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выражений, содержащих обыкновенные и десятичные дроби.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 xml:space="preserve">Переходить от одной формы записи чисел к другой (преобразовывать 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lastRenderedPageBreak/>
        <w:t>десятичную дробь в обыкновенную, обыкновенную</w:t>
      </w:r>
      <w:r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br/>
        <w:t xml:space="preserve">в десятичную, в частности в бесконечную десятичную дробь).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числа.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числа.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прикидку и оценку результата вычислений, оценку значений числовых выражений.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действия со степенями с натуральными показателями (с опорой на справочную информацию).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признаки делимости, разложение на множители натуральных чисел.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Решать простейшие практико-ориентированные задачи, связанные с отношением величин, пропорциональностью величин, процентами; интерпретировать результаты решения задач с учётом ограни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чений, связанных со свойствами рассматриваемых объектов.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Ориентироваться в понятиях и оперировать на базовом уровне алгебраической терминологией и символикой.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буквенных выражений при заданных значениях переменных.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 (с опорой на справочную информацию).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Осуществлять разложение многочленов на множители с по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мощью вынесения за скобки общего множителя, группировки слагаемых, применения формул сокращённого умножения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опорой на справочную информацию).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свойства степеней с натуральными показателями для преобразования выражений (с опорой на справочную информацию).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FD3EB3" w:rsidRDefault="00D05415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FD3EB3" w:rsidRDefault="00D05415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Иметь представление о графических методах при решении линейных уравнений и их систем.</w:t>
      </w:r>
    </w:p>
    <w:p w:rsidR="00FD3EB3" w:rsidRDefault="00D05415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Подбирать примеры пар чисел, являющихся решением линейного уравнения с двумя переменными.</w:t>
      </w:r>
    </w:p>
    <w:p w:rsidR="00FD3EB3" w:rsidRDefault="00D05415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в координатной плоскости график линейного уравнения с двумя переменными; пользуясь графиком, приводить примеры решения уравнения.</w:t>
      </w:r>
    </w:p>
    <w:p w:rsidR="00FD3EB3" w:rsidRDefault="00D05415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двух линейных уравнений с двумя переменными, в том числе графически (с опорой на алгоритм учебных действий).</w:t>
      </w:r>
    </w:p>
    <w:p w:rsidR="00FD3EB3" w:rsidRDefault="00D05415">
      <w:pPr>
        <w:widowControl w:val="0"/>
        <w:tabs>
          <w:tab w:val="left" w:pos="0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Составлять (после совместного анализа) и решать линейное уравнение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Координаты и графики. Функции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Изображать на координатной прямой точки, соответствующие заданным координатам, лучи, отрезки, интервалы; записывать числовые промежутки на алгебраическом языке.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Отмечать в координатной плоскости точки по заданным координатам; строить графики линейных функций. Строить график функции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y = kx + b.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Описывать с помощью функций известные зависимости между величинами (по алгоритму учебных действий): скорость, время, расстояние; цена, количество, стоимость; производительность, время, объём работы.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значение функции по значению её аргумента.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графический способ представления и анализа информации; извлекать и интерпретировать информацию из графиков реальных процессов и зависимостей.</w:t>
      </w:r>
    </w:p>
    <w:p w:rsidR="00FD3EB3" w:rsidRDefault="00FD3EB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FD3EB3" w:rsidRDefault="00D05415">
      <w:pPr>
        <w:pStyle w:val="3"/>
        <w:spacing w:before="160" w:after="120"/>
        <w:jc w:val="left"/>
        <w:rPr>
          <w:b/>
          <w:caps/>
        </w:rPr>
      </w:pPr>
      <w:bookmarkStart w:id="10" w:name="_Toc153893674"/>
      <w:bookmarkStart w:id="11" w:name="_Toc83232976"/>
      <w:r>
        <w:rPr>
          <w:b/>
          <w:caps/>
        </w:rPr>
        <w:t>8 КЛАСС</w:t>
      </w:r>
      <w:bookmarkEnd w:id="10"/>
      <w:bookmarkEnd w:id="11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начальные представления о множестве действительных чисел для сравнения, округления и вычислений; изображать действительные числа точками на координатной прямой.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арифметического квадратного корня; находить квадратные корни, используя при необходимости калькулятор; выполнять простейшие преобразования выражений, содержащих квадратные корни, используя свойства корней.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записи больших и малых чисел с помощью десятичных дробей и степеней числа 10.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Алгебраические выражения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понятие степени с целым показателем, выполнять преобразования выражений, содержащих степени с целым показателем (с использованием справочной информации).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несложные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Раскладывать квадратный трёхчлен на множители.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линейные, квадратные уравнения (с использованием справочной информации) и рациональные уравнения, сводящиеся к ним, системы двух уравнений с двумя переменными.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 опорой на алгоритм учебных действий.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свойства числовых неравенств для сравнения, оценки; решать линейные неравенства с одной переменной и их системы; давать графическую иллюстрацию множества решений неравенства, системы неравенств.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Оперировать на базовом уровне функциональные понятия и язык (термины, символические обозначения); определять значение функции по значению аргумента; определять свойства функции по её графику.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left="142"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Строить графики элементарных функций вида 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 описывать свойства числовой функции по её графику (при необходимости с направляющей помощью).</w:t>
      </w:r>
    </w:p>
    <w:p w:rsidR="00FD3EB3" w:rsidRDefault="00FD3EB3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FD3EB3" w:rsidRDefault="00D05415">
      <w:pPr>
        <w:pStyle w:val="3"/>
        <w:spacing w:before="160" w:after="120"/>
        <w:jc w:val="left"/>
        <w:rPr>
          <w:rFonts w:eastAsia="Times New Roman"/>
          <w:szCs w:val="22"/>
        </w:rPr>
      </w:pPr>
      <w:bookmarkStart w:id="12" w:name="_Toc153893675"/>
      <w:bookmarkStart w:id="13" w:name="_Toc83232977"/>
      <w:r>
        <w:rPr>
          <w:b/>
          <w:caps/>
        </w:rPr>
        <w:t>9 КЛАСС</w:t>
      </w:r>
      <w:bookmarkEnd w:id="12"/>
      <w:bookmarkEnd w:id="13"/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Числа и вычисления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и упорядочивать рациональные и иррациональные числа.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Находить значения степеней с целыми показателями и корней; вычислять значения числовых выражений.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Уравнения и неравенства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системы двух линейных уравнений с двумя переменными и системы двух уравнений, в которых одно уравнение не является линейным (по визуальной опоре).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простейшие текстовые задачи алгебраическим способом с помощью составления уравнения или системы двух уравнений с двумя переменными.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линейные неравенства, квадратные неравенства; изображать решение неравенств на числовой прямой, записывать решение с помощью символов.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системы линейных неравенств, системы неравенств, включающие квадратное неравенство; изображать решение системы неравенств на числовой прямой, записывать решение с помощью символов.</w:t>
      </w:r>
    </w:p>
    <w:p w:rsidR="00FD3EB3" w:rsidRDefault="00D05415">
      <w:pPr>
        <w:widowControl w:val="0"/>
        <w:tabs>
          <w:tab w:val="left" w:pos="79"/>
        </w:tabs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Использовать неравенства при решении различных задач.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Функции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 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kx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ax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+ bx +c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y 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= 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y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k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зависимости от значений коэффициентов; описывать свойства функций.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  <w:t>Числовые последовательности и прогрессии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Выполнять вычисления с использованием формул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членов (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опорой на справочную информацию).</w:t>
      </w:r>
    </w:p>
    <w:p w:rsidR="00FD3EB3" w:rsidRDefault="00D05415">
      <w:pPr>
        <w:widowControl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Решать задачи, связанные с числовыми последовательностя</w:t>
      </w:r>
      <w:r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ми, в том числе задачи из реальной жизни (с использованием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калькулятора, цифровых технологий).</w:t>
      </w:r>
    </w:p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FD3EB3"/>
    <w:p w:rsidR="00FD3EB3" w:rsidRDefault="00D05415">
      <w:pPr>
        <w:sectPr w:rsidR="00FD3EB3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  <w:r>
        <w:br w:type="page"/>
      </w:r>
    </w:p>
    <w:p w:rsidR="00FD3EB3" w:rsidRDefault="00D0541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FD3EB3" w:rsidRDefault="00D0541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14778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33"/>
        <w:gridCol w:w="3801"/>
        <w:gridCol w:w="1562"/>
        <w:gridCol w:w="3260"/>
        <w:gridCol w:w="5322"/>
      </w:tblGrid>
      <w:tr w:rsidR="00FD3EB3">
        <w:trPr>
          <w:trHeight w:val="1007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D3EB3" w:rsidRDefault="00FD3E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FD3EB3" w:rsidRDefault="00FD3E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FD3EB3" w:rsidRDefault="00FD3E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виды деятельности обучающихся</w:t>
            </w:r>
          </w:p>
        </w:tc>
      </w:tr>
      <w:tr w:rsidR="00FD3EB3">
        <w:trPr>
          <w:trHeight w:val="14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FD3EB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Числа и вычисления. Рациональные числа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  <w:p w:rsidR="00FD3EB3" w:rsidRDefault="00545D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D05415">
                <w:rPr>
                  <w:rStyle w:val="a5"/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https://www.yaklass.ru/p/algebra/8-klass/funktciia-kvadratnogo-kornia-y-x-9098/mnozhestvo-ratcionalnykh-chisel-12344/re-05348272-ae8d-4bfd-a03f-18993c9d3481</w:t>
              </w:r>
            </w:hyperlink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 и обогащать знания об обыкновенных и десятичных дробях.;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Сравнивать и упорядочивать дроби, преобразовывая при необходимости десятичные дроби в обыкновенные, обыкновенные в десятичные, в частности в бесконечную десятичную дробь.;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разнообразные способы и приёмы вычисления значений дробных выражений, содержащих обыкновенные и десятичные дроби: заменять при необходимости десятичную дробь обыкновенной и обыкновенную десятичной, приводить выражение к форме, наиболее удобной для вычислений, преобразовывать дробные выражения на умножение и деление десятичных дробей к действиям с целыми числами.;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числовые и буквенные примеры степени с натуральным показателем, объясняя значения основания степени и показателя степени, находить значения степеней вида an (a — любое рациональное число, n — натуральное число).;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смысл записи больших чисел с помощью десятичных дробей и степеней числа 10, применять их в реальных ситуациях.;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Применять признаки делимости,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разложения на множители натуральных чисел.;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на части, проценты, пропорции, на нахождение дроби (процента) от величины и величины по её дроби (проценту), дроби (процента), который- составляет одна величина от другой.;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Приводить, разбирать, оценивать различные решения, записи решений текстовых задач.;</w:t>
            </w:r>
          </w:p>
          <w:p w:rsidR="00FD3EB3" w:rsidRDefault="00D05415">
            <w:pPr>
              <w:numPr>
                <w:ilvl w:val="0"/>
                <w:numId w:val="2"/>
              </w:numP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и объяснять, опираясь на определения, прямо пропорциональные и обратно пропорциональные зависимости между величинами; приводить примеры этих зависимостей из реального мира, из других учебных предметов.;</w:t>
            </w:r>
          </w:p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практико-ориентированные задачи на дроби, проценты, прямую и обратную пропорциональности, пропорции;</w:t>
            </w:r>
          </w:p>
        </w:tc>
      </w:tr>
      <w:tr w:rsidR="00FD3EB3">
        <w:trPr>
          <w:trHeight w:val="14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FD3EB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numPr>
                <w:ilvl w:val="0"/>
                <w:numId w:val="3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Овладеть алгебраической терминологией и символикой, применять её в процессе освоения учебного материала.;</w:t>
            </w:r>
          </w:p>
          <w:p w:rsidR="00FD3EB3" w:rsidRDefault="00D05415">
            <w:pPr>
              <w:numPr>
                <w:ilvl w:val="0"/>
                <w:numId w:val="3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значения буквенных выражений при заданных значениях букв; выполнять вычисления по формулам.;</w:t>
            </w:r>
          </w:p>
          <w:p w:rsidR="00FD3EB3" w:rsidRDefault="00D05415">
            <w:pPr>
              <w:numPr>
                <w:ilvl w:val="0"/>
                <w:numId w:val="3"/>
              </w:numPr>
              <w:spacing w:after="0" w:line="240" w:lineRule="auto"/>
              <w:ind w:left="5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преобразования целого выражения в многочлен приведением подобных слагаемых.</w:t>
            </w:r>
          </w:p>
          <w:p w:rsidR="00FD3EB3" w:rsidRDefault="00D05415">
            <w:pPr>
              <w:numPr>
                <w:ilvl w:val="0"/>
                <w:numId w:val="3"/>
              </w:numP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разности.;</w:t>
            </w:r>
          </w:p>
          <w:p w:rsidR="00FD3EB3" w:rsidRDefault="00D05415">
            <w:pPr>
              <w:numPr>
                <w:ilvl w:val="0"/>
                <w:numId w:val="3"/>
              </w:numPr>
              <w:spacing w:after="0" w:line="240" w:lineRule="auto"/>
              <w:ind w:left="52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Осуществлять разложение многочленов на множители путём вынесения за скобки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общего множителя, применения формулы разности квадратов, формул сокращённого умножения.;</w:t>
            </w:r>
          </w:p>
          <w:p w:rsidR="00FD3EB3" w:rsidRDefault="00D05415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преобразование многочленов для решения различных задач из математики.</w:t>
            </w:r>
          </w:p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Знакомиться с историей развития математики;</w:t>
            </w:r>
          </w:p>
        </w:tc>
      </w:tr>
      <w:tr w:rsidR="00FD3EB3">
        <w:trPr>
          <w:trHeight w:val="14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FD3EB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numPr>
                <w:ilvl w:val="0"/>
                <w:numId w:val="4"/>
              </w:numP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линейное уравнение с одной переменной, применяя правила перехода от исходного уравнения к равносильному ему более простого вида.;</w:t>
            </w:r>
          </w:p>
          <w:p w:rsidR="00FD3EB3" w:rsidRDefault="00D05415">
            <w:pPr>
              <w:numPr>
                <w:ilvl w:val="0"/>
                <w:numId w:val="4"/>
              </w:numP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Проверять, является ли конкретное число корнем уравнения.;</w:t>
            </w:r>
          </w:p>
          <w:p w:rsidR="00FD3EB3" w:rsidRDefault="00D05415">
            <w:pPr>
              <w:numPr>
                <w:ilvl w:val="0"/>
                <w:numId w:val="4"/>
              </w:numP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примеры пар чисел, являющихся решением линейного уравнения с двумя переменными.;</w:t>
            </w:r>
          </w:p>
          <w:p w:rsidR="00FD3EB3" w:rsidRDefault="00D05415">
            <w:pPr>
              <w:numPr>
                <w:ilvl w:val="0"/>
                <w:numId w:val="4"/>
              </w:numP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уравнения.;</w:t>
            </w:r>
          </w:p>
          <w:p w:rsidR="00FD3EB3" w:rsidRDefault="00D05415">
            <w:pPr>
              <w:numPr>
                <w:ilvl w:val="0"/>
                <w:numId w:val="4"/>
              </w:numPr>
              <w:spacing w:after="0" w:line="240" w:lineRule="auto"/>
              <w:ind w:left="193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решение системы двух линейных уравнений с двумя переменными.;</w:t>
            </w:r>
          </w:p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и решать уравнение или систему уравнений по условию задачи, интерпретировать в соответствии с контекстом задачи полученный результат;</w:t>
            </w:r>
          </w:p>
        </w:tc>
      </w:tr>
      <w:tr w:rsidR="00FD3EB3">
        <w:trPr>
          <w:trHeight w:val="14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FD3EB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 и графики. Функции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Изображать на координатной прямой точки, соответствующие заданным координатам, лучи отрезки, интервалы; записывать их на алгебраическом языке.;</w:t>
            </w:r>
          </w:p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Отмечать в координатной плоскости точки по заданным координатам; строить графики несложных зависимостей, заданных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формулами, в том числе с помощью цифровых лабораторий;</w:t>
            </w:r>
          </w:p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Применять, изучать преимущества, интерпретировать графический способ представления и анализа разнообразной жизненной информации;</w:t>
            </w:r>
          </w:p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Осваивать понятие функции, овладевать функциональной терминологией.;</w:t>
            </w:r>
          </w:p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Распознавать линейную функцию y = kx + b, описывать её свойства в зависимости от значений коэффициентов k и b.;</w:t>
            </w:r>
          </w:p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Строить графики линейной функции, функции y = I х I.;</w:t>
            </w:r>
          </w:p>
          <w:p w:rsidR="00FD3EB3" w:rsidRDefault="00D05415">
            <w:pPr>
              <w:numPr>
                <w:ilvl w:val="0"/>
                <w:numId w:val="5"/>
              </w:numPr>
              <w:spacing w:after="0" w:line="240" w:lineRule="auto"/>
              <w:ind w:left="5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цифровые ресурсы для построения графиков функций и изучения их свойств;</w:t>
            </w:r>
          </w:p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примеры линейных зависимостей в реальных процессах и явлениях;</w:t>
            </w:r>
          </w:p>
        </w:tc>
      </w:tr>
      <w:tr w:rsidR="00FD3EB3">
        <w:trPr>
          <w:trHeight w:val="144"/>
        </w:trPr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FD3EB3">
            <w:pPr>
              <w:pStyle w:val="ae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https://m.edsoo.ru/7f415b90</w:t>
              </w:r>
            </w:hyperlink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Выбирать, применять оценивать способы сравнения чисел, вычислений, преобразований выражений, решения уравнений.;</w:t>
            </w:r>
          </w:p>
          <w:p w:rsidR="00FD3EB3" w:rsidRDefault="00D05415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самоконтроль выполняемых действий и самопроверку результата вычислений, преобразований, построений.</w:t>
            </w:r>
          </w:p>
          <w:p w:rsidR="00FD3EB3" w:rsidRDefault="00D05415">
            <w:pPr>
              <w:spacing w:after="0" w:line="240" w:lineRule="auto"/>
              <w:ind w:left="1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  <w:p w:rsidR="00FD3EB3" w:rsidRDefault="00FD3EB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D3EB3">
        <w:trPr>
          <w:trHeight w:val="144"/>
        </w:trPr>
        <w:tc>
          <w:tcPr>
            <w:tcW w:w="4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FD3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</w:tcMar>
          </w:tcPr>
          <w:p w:rsidR="00FD3EB3" w:rsidRDefault="00FD3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EB3" w:rsidRDefault="00FD3E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3EB3" w:rsidRDefault="00FD3EB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3EB3" w:rsidRDefault="00D0541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8 КЛАСС </w:t>
      </w:r>
    </w:p>
    <w:tbl>
      <w:tblPr>
        <w:tblW w:w="14842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07"/>
        <w:gridCol w:w="3970"/>
        <w:gridCol w:w="1492"/>
        <w:gridCol w:w="3185"/>
        <w:gridCol w:w="5388"/>
      </w:tblGrid>
      <w:tr w:rsidR="00FD3EB3">
        <w:trPr>
          <w:trHeight w:val="1587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FD3EB3" w:rsidRDefault="00FD3E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виды деятельности обучающихся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и вычисления. Квадратные корни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квадратного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корня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числа, арифметического</w:t>
            </w:r>
            <w:r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квадратного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корня.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орядоч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ивать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рациональные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иррациональные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числа,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записанные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квадратных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корней;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операцию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извлечения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квадратного</w:t>
            </w:r>
            <w:r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корня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числа,</w:t>
            </w:r>
            <w:r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используя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калькулятор;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историей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математики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упорядочивать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рациональные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иррациональные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числа,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записанные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квадратных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корней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преобразования выражений, содержащих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корни.</w:t>
            </w:r>
            <w:r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Выражать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переменные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геометрических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формул.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x2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точные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приближённые</w:t>
            </w:r>
            <w:r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D3EB3" w:rsidRDefault="00D05415">
            <w:pPr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квадратных корней,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проводя числовые</w:t>
            </w:r>
            <w:r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эксперименты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</w:t>
            </w:r>
            <w:r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калькулятора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(компьютера);</w:t>
            </w:r>
          </w:p>
          <w:p w:rsidR="00FD3EB3" w:rsidRDefault="00D05415">
            <w:pPr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выражений,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</w:t>
            </w:r>
            <w:r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корни,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  <w:r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калькулятор;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и вычисления. Степень с целым показателем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степени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целым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показателем.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Представлять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запись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больших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малых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чисел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стандартном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виде.</w:t>
            </w:r>
          </w:p>
          <w:p w:rsidR="00FD3EB3" w:rsidRDefault="00D05415">
            <w:pPr>
              <w:pStyle w:val="TableParagraph"/>
              <w:spacing w:before="0" w:line="276" w:lineRule="auto"/>
              <w:ind w:right="27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Использовать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запись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чисел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в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стандартном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виде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для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выражения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размеров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объектов,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длительности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процессов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окружающем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мире.</w:t>
            </w:r>
          </w:p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выражений,</w:t>
            </w:r>
            <w:r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содержащих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целым</w:t>
            </w:r>
            <w:r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показателем;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квадратный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трёхчлен,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устанавливать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возможность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</w:t>
            </w:r>
            <w:r>
              <w:rPr>
                <w:spacing w:val="-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разложения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множители;</w:t>
            </w:r>
          </w:p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Раскладывать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множители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квадратный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трёхчлен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неотрицательным</w:t>
            </w:r>
            <w:r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дискриминантом;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Записывать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выражения;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область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определения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рационального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выражения.</w:t>
            </w:r>
          </w:p>
          <w:p w:rsidR="00FD3EB3" w:rsidRDefault="00D05415">
            <w:pPr>
              <w:pStyle w:val="TableParagraph"/>
              <w:spacing w:before="0" w:line="276" w:lineRule="auto"/>
              <w:ind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основное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свойство алгебраической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дроби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его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преобразования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дробей;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действия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алгебраическими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дробями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действия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алгебраическими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дробями;</w:t>
            </w:r>
          </w:p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</w:t>
            </w:r>
            <w:r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выражений</w:t>
            </w:r>
            <w:r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Квадратные уравнения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квадратные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Записывать формулу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корней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решать квадратные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полные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неполные;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Записывать формулу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корней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уравнения;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решать квадратные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—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полные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неполные.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теорему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Виета, а также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обратную теорему, применять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теорем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задач.</w:t>
            </w:r>
          </w:p>
          <w:p w:rsidR="00FD3EB3" w:rsidRDefault="00D05415">
            <w:pPr>
              <w:pStyle w:val="TableParagraph"/>
              <w:spacing w:before="0" w:line="276" w:lineRule="auto"/>
              <w:ind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уравнения,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сводящиеся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квадратным,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помощью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преобразований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заменой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переменной.</w:t>
            </w:r>
          </w:p>
          <w:p w:rsidR="00FD3EB3" w:rsidRDefault="00D05415">
            <w:pPr>
              <w:pStyle w:val="TableParagraph"/>
              <w:spacing w:before="0" w:line="276" w:lineRule="auto"/>
              <w:ind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уравнения,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сводящиеся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квадратным,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помощью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преобразований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заменой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переменной.</w:t>
            </w:r>
          </w:p>
          <w:p w:rsidR="00FD3EB3" w:rsidRDefault="00D05415">
            <w:pPr>
              <w:pStyle w:val="TableParagraph"/>
              <w:spacing w:before="0" w:line="276" w:lineRule="auto"/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текстовые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алгебраическим способом: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переходить от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словесной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формулировки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алгебраической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модели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путём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уравнения.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Строить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графики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линейных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уравнений,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том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числе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используя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ресурсы;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двух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линейных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уравнений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двумя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переменными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подстановкой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сложением;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параллельные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пересекающиеся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прямые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уравнениям;</w:t>
            </w:r>
          </w:p>
          <w:p w:rsidR="00FD3EB3" w:rsidRDefault="00D05415">
            <w:pPr>
              <w:pStyle w:val="TableParagraph"/>
              <w:spacing w:before="0" w:line="276" w:lineRule="auto"/>
              <w:ind w:right="278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Приводить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графическую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интерпретацию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решения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уравнения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с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двумя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переменными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уравнений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двумя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переменными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текстовые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алгебраическим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способом;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w w:val="95"/>
                <w:sz w:val="24"/>
                <w:szCs w:val="24"/>
              </w:rPr>
              <w:t>Формулировать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свойства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числовых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неравенств,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иллюстрировать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их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w w:val="95"/>
                <w:sz w:val="24"/>
                <w:szCs w:val="24"/>
              </w:rPr>
              <w:t>на</w:t>
            </w:r>
            <w:r>
              <w:rPr>
                <w:spacing w:val="1"/>
                <w:w w:val="9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координатной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прямой,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доказывать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алгебраически;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ходе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 линейные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неравенства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переменной, изображать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числовой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прямой;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линейных неравенств, изображать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числовой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прямой;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линейных неравенств, изображать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системы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неравенств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числовой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прямой;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функциональную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терминологию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символику.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Вычислять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значения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функций,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заданных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формулами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(при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необходимости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калькулятор);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составлять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таблицы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значений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функции.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функциональную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терминологию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символику;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Описывать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свойства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основе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её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графика</w:t>
            </w:r>
            <w:r>
              <w:rPr>
                <w:spacing w:val="9"/>
                <w:sz w:val="24"/>
                <w:szCs w:val="24"/>
              </w:rPr>
              <w:t>.</w:t>
            </w:r>
          </w:p>
          <w:p w:rsidR="00FD3EB3" w:rsidRDefault="00D05415">
            <w:pPr>
              <w:pStyle w:val="TableParagraph"/>
              <w:spacing w:before="0" w:line="276" w:lineRule="auto"/>
              <w:ind w:right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Исследовать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примеры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графиков,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отражающих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реальные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процессы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явления.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TableParagraph"/>
              <w:spacing w:before="0" w:line="276" w:lineRule="auto"/>
              <w:ind w:right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Находить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помощью</w:t>
            </w:r>
            <w:r>
              <w:rPr>
                <w:spacing w:val="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графика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функции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значение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одной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рассматриваемых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величин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значению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другой.</w:t>
            </w:r>
          </w:p>
          <w:p w:rsidR="00FD3EB3" w:rsidRDefault="00D05415">
            <w:pPr>
              <w:pStyle w:val="TableParagraph"/>
              <w:spacing w:before="0" w:line="276" w:lineRule="auto"/>
              <w:ind w:right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Описывать характер изменения одной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величины 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зависимости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другой.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виды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изучаемых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функций.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цифровые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ресурсы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построения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графиков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</w:p>
          <w:p w:rsidR="00FD3EB3" w:rsidRDefault="00D05415">
            <w:pPr>
              <w:pStyle w:val="TableParagraph"/>
              <w:spacing w:before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Показывать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схематически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положение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координатной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плоскости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графиков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функций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вида: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y=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, y=корень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квадратный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x,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I;</w:t>
            </w:r>
          </w:p>
        </w:tc>
      </w:tr>
      <w:tr w:rsidR="00FD3EB3">
        <w:trPr>
          <w:trHeight w:val="144"/>
        </w:trPr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 выполняемых действий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самопроверку</w:t>
            </w:r>
            <w:r>
              <w:rPr>
                <w:rFonts w:ascii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вычислений,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преобразований,</w:t>
            </w:r>
            <w:r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построений;</w:t>
            </w:r>
          </w:p>
        </w:tc>
      </w:tr>
      <w:tr w:rsidR="00FD3EB3">
        <w:trPr>
          <w:trHeight w:val="144"/>
        </w:trPr>
        <w:tc>
          <w:tcPr>
            <w:tcW w:w="47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FD3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FD3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D05415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FD3EB3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3EB3" w:rsidRDefault="00D0541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КЛАСС </w:t>
      </w:r>
    </w:p>
    <w:tbl>
      <w:tblPr>
        <w:tblW w:w="14984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95"/>
        <w:gridCol w:w="3097"/>
        <w:gridCol w:w="1491"/>
        <w:gridCol w:w="3187"/>
        <w:gridCol w:w="6514"/>
      </w:tblGrid>
      <w:tr w:rsidR="00FD3EB3">
        <w:trPr>
          <w:trHeight w:val="1587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FD3EB3" w:rsidRDefault="00FD3E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виды деятельности обучающихся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и вычисления. Действительные числа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-Развивать представления о числах: от множества натуральных чисел до множества действительных чисел.;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Ознакомиться с возможностью представления действительного числа как бесконечной десятичной дроби, применять десятичные приближения рациональных и иррациональных чисел.;</w:t>
            </w:r>
          </w:p>
          <w:p w:rsidR="00FD3EB3" w:rsidRDefault="00D05415">
            <w:pPr>
              <w:pStyle w:val="ae"/>
              <w:ind w:left="5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-Записывать, сравнивать</w:t>
            </w:r>
          </w:p>
          <w:p w:rsidR="00FD3EB3" w:rsidRDefault="00D05415">
            <w:pPr>
              <w:pStyle w:val="ae"/>
              <w:ind w:left="5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упорядочивать действительные числа.;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-Изображать действительные числа точками координатной прямой.;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-Записывать, сравнивать и упорядочивать действительные числа.;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-Выполнять, сочетая устные и письменные приёмы, арифметические действия с рациональными числами; находить значения степеней с целыми показателями и корней; вычислять значения числовых выражений.;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Анализировать и делать выводы о точности приближения действительного числа при решении задач.</w:t>
            </w:r>
          </w:p>
          <w:p w:rsidR="00FD3EB3" w:rsidRDefault="00D05415">
            <w:pPr>
              <w:pStyle w:val="ae"/>
              <w:spacing w:after="0" w:line="240" w:lineRule="auto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-Округлять действительные числа, выполнять прикидку результата вычислений, оценку значений числовых выражений.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Уравнения и неравенства. Уравнения с одной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переменной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14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-Осваивать, запоминать и применять графические методы при решении уравнений, неравенств и их систем.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-Распознавать целые и дробные уравнения.;</w:t>
            </w:r>
          </w:p>
          <w:p w:rsidR="00FD3EB3" w:rsidRDefault="00D054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-Решать линейные и квадратные уравнения, уравнения, сводящиеся к ним, простейшие дробно-рациональные уравнения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-Предлагать возможные способы решения текстовых задач, обсуждать их и решать текстовые задачи разными способами.</w:t>
            </w:r>
          </w:p>
          <w:p w:rsidR="00FD3EB3" w:rsidRDefault="00D054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-Решать </w:t>
            </w:r>
            <w:r>
              <w:rPr>
                <w:color w:val="221E1F"/>
                <w:sz w:val="24"/>
                <w:szCs w:val="24"/>
              </w:rPr>
              <w:t xml:space="preserve">биквадратные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уравнения.</w:t>
            </w:r>
          </w:p>
          <w:p w:rsidR="00FD3EB3" w:rsidRDefault="00D054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-Решать </w:t>
            </w:r>
            <w:r>
              <w:rPr>
                <w:color w:val="221E1F"/>
                <w:spacing w:val="-2"/>
                <w:w w:val="105"/>
                <w:sz w:val="24"/>
                <w:szCs w:val="24"/>
              </w:rPr>
              <w:t>уравнения третьей и четвёртой степеней разложением на множители.</w:t>
            </w:r>
          </w:p>
          <w:p w:rsidR="00FD3EB3" w:rsidRDefault="00D054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-Решать дробно-рациональные </w:t>
            </w:r>
            <w:r>
              <w:rPr>
                <w:spacing w:val="-2"/>
                <w:sz w:val="24"/>
                <w:szCs w:val="24"/>
              </w:rPr>
              <w:t>уравнения.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-Предлагать возможные способы решения текстовых задач, обсуждать их и решать текстовые задачи разными способами.;</w:t>
            </w:r>
          </w:p>
          <w:p w:rsidR="00FD3EB3" w:rsidRDefault="00D05415">
            <w:pPr>
              <w:pStyle w:val="TableParagraph"/>
              <w:spacing w:before="0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Знакомиться с историей развития математики.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-Использовать функционально-графические представления для решения и исследования уравнений и систем.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-Анализировать тексты задач, решать их алгебраическим способом: переходить от словесной формулировки условия задачи к алгебраической модели путём составления системы уравнений; решать состав ленную систему уравнений; интерпретировать результат. Знакомиться с историей развития математики.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-Осваивать и применять приёмы решения системы двух линейных уравнений с двумя переменными и системы двух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уравнений, в которых одно уравнение не является линейным.</w:t>
            </w:r>
          </w:p>
          <w:p w:rsidR="00FD3EB3" w:rsidRDefault="00D05415">
            <w:pPr>
              <w:pStyle w:val="ae"/>
              <w:spacing w:after="0" w:line="240" w:lineRule="auto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-Использовать функционально-графические представления для решения и исследования уравнений и систем.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-Читать, записывать, понимать, интерпретировать неравенства; использовать символику и терминологию.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-Выполнять преобразования неравенств.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-Распознавать линейные и квадратные неравенства.;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-Решать линейные неравенства, системы линейных неравенств, системы неравенств, включающих квадратное неравенство, и решать их; обсуждать полученные решения.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-Изображать решение неравенства и системы неравенств на числовой прямой, записывать решение с помощью символов.;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-Решать квадратные неравенства, используя графические представления.;</w:t>
            </w:r>
          </w:p>
          <w:p w:rsidR="00FD3EB3" w:rsidRDefault="00D05415">
            <w:pPr>
              <w:pStyle w:val="TableParagraph"/>
              <w:spacing w:before="0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Осваивать и применять неравенства при решении различных задач.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-Распознавать виды изучаемых функций; иллюстрировать схематически, объяснять расположение на координатной плоскости графиков функций вида: y = kx, y = kx + b, y = k , y =ax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y =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x y =x,  y = IхI в зависимости от значений коэффициентов; описывать их свойства.;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-Распознавать квадратичную функцию по формуле</w:t>
            </w:r>
          </w:p>
          <w:p w:rsidR="00FD3EB3" w:rsidRDefault="00D05415">
            <w:pPr>
              <w:pStyle w:val="ae"/>
              <w:ind w:left="5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-Приводить примеры квадратичных зависимостей из реальной жизни, физики, геометрии.;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-Выявлять и обобщать особенности графика квадратичной функции y =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bx + c.;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-Строить и изображать схематически графики квадратичных функций, заданных формулами вида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=ax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 y =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+ q, y = a(x + p)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 y =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+ bx + c.;</w:t>
            </w:r>
          </w:p>
          <w:p w:rsidR="00FD3EB3" w:rsidRDefault="00D05415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Анализировать и применять свойства изученных функций для их построения, в том числе с помощью цифровых ресурсов;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-Строить и изображать схематически графики квадратичных функций, заданных формулами вида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y =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q, y = a(x + p)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y = ax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+ bx + c.;</w:t>
            </w:r>
          </w:p>
          <w:p w:rsidR="00FD3EB3" w:rsidRDefault="00D05415">
            <w:pPr>
              <w:pStyle w:val="TableParagraph"/>
              <w:spacing w:before="0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Анализировать и применять свойства изученных функций для их построения, в том числе с помощью цифровых ресурсов;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-Осваивать и 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-Анализировать формулу n-го члена последовательности или рекуррентную формулу? Вычислять члены последовательностей, заданных этими формулами.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закономерность в построении последовательности, если выписаны первые несколько её членов.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-Распознавать арифметическую и геометрическую прогрессии при разных способах задания.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-Решать задачи с использованием формул n-го члена арифметической и геометрической прогрессий, суммы первых n членов.</w:t>
            </w:r>
          </w:p>
          <w:p w:rsidR="00FD3EB3" w:rsidRDefault="00D05415">
            <w:pPr>
              <w:pStyle w:val="ae"/>
              <w:ind w:left="5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-Изображать члены последовательности точками на координатной плоскости.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-Рассматривать примеры процессов и явлений 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</w:t>
            </w:r>
          </w:p>
          <w:p w:rsidR="00FD3EB3" w:rsidRDefault="00D05415">
            <w:pPr>
              <w:pStyle w:val="ae"/>
              <w:ind w:left="5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-Решать задачи на сложные проценты, в том числе задачи из реальной практики (с использованием калькулятора).</w:t>
            </w:r>
          </w:p>
          <w:p w:rsidR="00FD3EB3" w:rsidRDefault="00D05415">
            <w:pPr>
              <w:pStyle w:val="TableParagraph"/>
              <w:spacing w:before="0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Знакомиться с историей развития математики.</w:t>
            </w:r>
          </w:p>
        </w:tc>
      </w:tr>
      <w:tr w:rsidR="00FD3EB3">
        <w:trPr>
          <w:trHeight w:val="144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https://m.edsoo.ru/7f419d08</w:t>
              </w:r>
            </w:hyperlink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самоконтроль выполняемых действий и самопроверку результата вычислений, преобразований, построений;</w:t>
            </w:r>
          </w:p>
        </w:tc>
      </w:tr>
      <w:tr w:rsidR="00FD3EB3">
        <w:trPr>
          <w:trHeight w:val="144"/>
        </w:trPr>
        <w:tc>
          <w:tcPr>
            <w:tcW w:w="3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D054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102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EB3" w:rsidRDefault="00FD3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</w:tcPr>
          <w:p w:rsidR="00FD3EB3" w:rsidRDefault="00FD3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EB3" w:rsidRDefault="00FD3E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  <w:sectPr w:rsidR="00FD3EB3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/>
        </w:sectPr>
      </w:pPr>
    </w:p>
    <w:p w:rsidR="00FD3EB3" w:rsidRDefault="00D05415">
      <w:pPr>
        <w:pStyle w:val="ConsPlusNormal"/>
        <w:jc w:val="center"/>
      </w:pPr>
      <w:r>
        <w:lastRenderedPageBreak/>
        <w:t>Проверяемые требования к результатам освоения основной</w:t>
      </w:r>
    </w:p>
    <w:p w:rsidR="00FD3EB3" w:rsidRDefault="00D05415">
      <w:pPr>
        <w:pStyle w:val="ConsPlusNormal"/>
        <w:jc w:val="center"/>
      </w:pPr>
      <w:r>
        <w:t>образовательной программы (7 класс)</w:t>
      </w:r>
    </w:p>
    <w:p w:rsidR="00FD3EB3" w:rsidRDefault="00FD3EB3">
      <w:pPr>
        <w:pStyle w:val="ConsPlusNormal"/>
        <w:ind w:firstLine="540"/>
        <w:jc w:val="both"/>
      </w:pPr>
    </w:p>
    <w:sectPr w:rsidR="00FD3EB3">
      <w:pgSz w:w="11906" w:h="16838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DCF" w:rsidRDefault="00545DCF">
      <w:pPr>
        <w:spacing w:after="0" w:line="240" w:lineRule="auto"/>
      </w:pPr>
      <w:r>
        <w:separator/>
      </w:r>
    </w:p>
  </w:endnote>
  <w:endnote w:type="continuationSeparator" w:id="0">
    <w:p w:rsidR="00545DCF" w:rsidRDefault="0054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Arial"/>
    <w:charset w:val="01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DCF" w:rsidRDefault="00545DCF">
      <w:pPr>
        <w:rPr>
          <w:sz w:val="12"/>
        </w:rPr>
      </w:pPr>
      <w:r>
        <w:separator/>
      </w:r>
    </w:p>
  </w:footnote>
  <w:footnote w:type="continuationSeparator" w:id="0">
    <w:p w:rsidR="00545DCF" w:rsidRDefault="00545DCF">
      <w:pPr>
        <w:rPr>
          <w:sz w:val="12"/>
        </w:rPr>
      </w:pPr>
      <w:r>
        <w:continuationSeparator/>
      </w:r>
    </w:p>
  </w:footnote>
  <w:footnote w:id="1">
    <w:p w:rsidR="00FD3EB3" w:rsidRDefault="00D05415">
      <w:pPr>
        <w:pStyle w:val="ad"/>
      </w:pPr>
      <w:r>
        <w:rPr>
          <w:rStyle w:val="a3"/>
        </w:rPr>
        <w:footnoteRef/>
      </w:r>
      <w:r>
        <w:t xml:space="preserve"> Здесь и далее * *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3C7"/>
    <w:multiLevelType w:val="multilevel"/>
    <w:tmpl w:val="8DB0164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284D5E38"/>
    <w:multiLevelType w:val="multilevel"/>
    <w:tmpl w:val="C32CE5E2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48A533D3"/>
    <w:multiLevelType w:val="multilevel"/>
    <w:tmpl w:val="CE424D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CE75885"/>
    <w:multiLevelType w:val="multilevel"/>
    <w:tmpl w:val="67941C48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5DCC2C9B"/>
    <w:multiLevelType w:val="multilevel"/>
    <w:tmpl w:val="C3BEF52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5" w15:restartNumberingAfterBreak="0">
    <w:nsid w:val="7DE457D0"/>
    <w:multiLevelType w:val="multilevel"/>
    <w:tmpl w:val="25F0AC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B3"/>
    <w:rsid w:val="00545DCF"/>
    <w:rsid w:val="00AE1EDC"/>
    <w:rsid w:val="00D05415"/>
    <w:rsid w:val="00DB7D50"/>
    <w:rsid w:val="00FD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CC5A2-1D76-424D-8671-8FA480C17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Default Paragraph Font" w:semiHidden="1" w:uiPriority="1" w:unhideWhenUsed="1"/>
    <w:lsdException w:name="Body Tex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 w:bidi="ar-SA"/>
    </w:rPr>
  </w:style>
  <w:style w:type="paragraph" w:styleId="3">
    <w:name w:val="heading 3"/>
    <w:basedOn w:val="a"/>
    <w:next w:val="a"/>
    <w:unhideWhenUsed/>
    <w:qFormat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2c5">
    <w:name w:val="c2 c5"/>
    <w:basedOn w:val="a0"/>
    <w:qFormat/>
  </w:style>
  <w:style w:type="character" w:customStyle="1" w:styleId="a6">
    <w:name w:val="Символ концевой сноски"/>
    <w:qFormat/>
  </w:style>
  <w:style w:type="character" w:styleId="a7">
    <w:name w:val="endnote reference"/>
    <w:rPr>
      <w:vertAlign w:val="superscript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uiPriority w:val="1"/>
    <w:semiHidden/>
    <w:unhideWhenUsed/>
    <w:qFormat/>
    <w:pPr>
      <w:widowControl w:val="0"/>
      <w:spacing w:after="0" w:line="240" w:lineRule="auto"/>
      <w:ind w:left="106" w:right="172" w:firstLine="180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styleId="ad">
    <w:name w:val="footnote text"/>
    <w:basedOn w:val="a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spacing w:before="62" w:after="0" w:line="240" w:lineRule="auto"/>
      <w:ind w:left="84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pPr>
      <w:widowControl w:val="0"/>
    </w:pPr>
    <w:rPr>
      <w:rFonts w:ascii="Times New Roman" w:hAnsi="Times New Roman" w:cs="Times New Roman"/>
      <w:sz w:val="24"/>
      <w:szCs w:val="24"/>
      <w:lang w:eastAsia="ru-RU" w:bidi="ar-SA"/>
    </w:rPr>
  </w:style>
  <w:style w:type="paragraph" w:styleId="af">
    <w:name w:val="No Spacing"/>
    <w:qFormat/>
    <w:rPr>
      <w:rFonts w:eastAsiaTheme="minorHAns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af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19d0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p/algebra/8-klass/funktciia-kvadratnogo-kornia-y-x-9098/mnozhestvo-ratcionalnykh-chisel-12344/re-05348272-ae8d-4bfd-a03f-18993c9d3481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5186</Words>
  <Characters>29566</Characters>
  <Application>Microsoft Office Word</Application>
  <DocSecurity>0</DocSecurity>
  <Lines>246</Lines>
  <Paragraphs>69</Paragraphs>
  <ScaleCrop>false</ScaleCrop>
  <Company>кабинет 3</Company>
  <LinksUpToDate>false</LinksUpToDate>
  <CharactersWithSpaces>34683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darar</dc:creator>
  <dc:description/>
  <cp:lastModifiedBy>Сергей</cp:lastModifiedBy>
  <cp:revision>7</cp:revision>
  <dcterms:created xsi:type="dcterms:W3CDTF">2025-08-27T20:24:00Z</dcterms:created>
  <dcterms:modified xsi:type="dcterms:W3CDTF">2025-10-13T07:18:00Z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52ABB2C61C2E4F80A5BC3F9D3C95129F_13</vt:lpwstr>
  </property>
  <property fmtid="{D5CDD505-2E9C-101B-9397-08002B2CF9AE}" pid="3" name="KSOProductBuildVer">
    <vt:lpwstr>1049-12.2.0.21931</vt:lpwstr>
  </property>
</Properties>
</file>